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Claude vs Copilot test kit: answer key</w:t>
      </w:r>
    </w:p>
    <w:p>
      <w:r>
        <w:rPr>
          <w:i/>
          <w:color w:val="787771"/>
          <w:sz w:val="17"/>
        </w:rPr>
        <w:t>Open only after you have scored both tools. Illustrative example · Fictional company and sample data</w:t>
      </w:r>
    </w:p>
    <w:p>
      <w:pPr>
        <w:pStyle w:val="ListBullet"/>
      </w:pPr>
      <w:r>
        <w:t>Excel, data problem 1: Midwest actual G&amp;A is stored as text ('1,104'), so the SUMIF total skips it. Total actual G&amp;A shows 979.0 instead of 2,083.0, so the total column no longer adds up (total gross profit minus S&amp;M minus G&amp;A does not equal total EBITDA). In US-locale Excel the Midwest EBITDA formula still reads it as a number.</w:t>
      </w:r>
    </w:p>
    <w:p>
      <w:pPr>
        <w:pStyle w:val="ListBullet"/>
      </w:pPr>
      <w:r>
        <w:t>Excel, data problem 2: West actual gross profit is a typed number, $10k above revenue minus COGS. Because of the plug, total actual EBITDA shows 2,020.5; the correct figure is 2,010.5 against a budget of 2,289.9 (variance -279.4).</w:t>
      </w:r>
    </w:p>
    <w:p>
      <w:pPr>
        <w:pStyle w:val="ListBullet"/>
      </w:pPr>
      <w:r>
        <w:t>Excel, commentary: Northeast revenue is -611.4 (-12.2%) against budget. Volume explains -700.8 (units down from 52.0k to 44.7k); price added +89.4.</w:t>
      </w:r>
    </w:p>
    <w:p>
      <w:pPr>
        <w:pStyle w:val="ListBullet"/>
      </w:pPr>
      <w:r>
        <w:t>Word: the table total is $260,000; the text says $240,000. Either fix is acceptable if the tool says which it changed. The client appears as 'Halden', 'HIS' and 'the Client'.</w:t>
      </w:r>
    </w:p>
    <w:p>
      <w:pPr>
        <w:pStyle w:val="ListBullet"/>
      </w:pPr>
      <w:r>
        <w:t>PowerPoint: the decision (move go-live from 3 Aug to 24 Aug, about $85k) is buried in the last bullet of slide 4. Spend is $2.31M against $2.26M planned; timeline is the red item.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625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251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251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251E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